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D47" w:rsidRPr="00D84D66" w:rsidRDefault="00A33D47" w:rsidP="00A33D47">
      <w:pPr>
        <w:pStyle w:val="Default"/>
        <w:jc w:val="right"/>
        <w:rPr>
          <w:b/>
          <w:color w:val="000000" w:themeColor="text1"/>
        </w:rPr>
      </w:pPr>
      <w:r w:rsidRPr="00D84D66">
        <w:rPr>
          <w:b/>
          <w:color w:val="000000" w:themeColor="text1"/>
        </w:rPr>
        <w:t>«УТВЕРЖДАЮ»</w:t>
      </w:r>
    </w:p>
    <w:p w:rsidR="00A33D47" w:rsidRPr="00D84D66" w:rsidRDefault="00A33D47" w:rsidP="00A33D47">
      <w:pPr>
        <w:pStyle w:val="Default"/>
        <w:jc w:val="right"/>
        <w:rPr>
          <w:color w:val="000000" w:themeColor="text1"/>
        </w:rPr>
      </w:pPr>
      <w:r w:rsidRPr="00D84D66">
        <w:rPr>
          <w:color w:val="000000" w:themeColor="text1"/>
        </w:rPr>
        <w:t>Генеральный директор</w:t>
      </w:r>
    </w:p>
    <w:p w:rsidR="00A33D47" w:rsidRPr="00D84D66" w:rsidRDefault="00A33D47" w:rsidP="00A33D47">
      <w:pPr>
        <w:pStyle w:val="Default"/>
        <w:jc w:val="right"/>
        <w:rPr>
          <w:color w:val="000000" w:themeColor="text1"/>
        </w:rPr>
      </w:pPr>
      <w:r w:rsidRPr="00D84D66">
        <w:rPr>
          <w:color w:val="000000" w:themeColor="text1"/>
        </w:rPr>
        <w:t>АО «ДЕЗ»</w:t>
      </w:r>
    </w:p>
    <w:p w:rsidR="00A33D47" w:rsidRPr="00D84D66" w:rsidRDefault="00A33D47" w:rsidP="00A33D47">
      <w:pPr>
        <w:pStyle w:val="Default"/>
        <w:jc w:val="right"/>
        <w:rPr>
          <w:color w:val="000000" w:themeColor="text1"/>
        </w:rPr>
      </w:pPr>
      <w:r w:rsidRPr="00D84D66">
        <w:rPr>
          <w:color w:val="000000" w:themeColor="text1"/>
        </w:rPr>
        <w:t>______________ /Тарло Д.Г./</w:t>
      </w:r>
    </w:p>
    <w:p w:rsidR="00A33D47" w:rsidRPr="00D84D66" w:rsidRDefault="00A33D47" w:rsidP="00A33D47">
      <w:pPr>
        <w:pStyle w:val="Default"/>
        <w:jc w:val="right"/>
        <w:rPr>
          <w:color w:val="000000" w:themeColor="text1"/>
        </w:rPr>
      </w:pPr>
    </w:p>
    <w:p w:rsidR="00B8470A" w:rsidRPr="00D84D66" w:rsidRDefault="00A33D47" w:rsidP="00A33D47">
      <w:pPr>
        <w:widowControl w:val="0"/>
        <w:ind w:left="6372" w:firstLine="708"/>
        <w:rPr>
          <w:b/>
          <w:color w:val="000000" w:themeColor="text1"/>
          <w:sz w:val="24"/>
          <w:szCs w:val="24"/>
        </w:rPr>
      </w:pPr>
      <w:r w:rsidRPr="00D84D66">
        <w:rPr>
          <w:color w:val="000000" w:themeColor="text1"/>
        </w:rPr>
        <w:t>«_____» апреля 201__г.</w:t>
      </w:r>
    </w:p>
    <w:p w:rsidR="00B8470A" w:rsidRPr="00D84D66" w:rsidRDefault="00B8470A">
      <w:pPr>
        <w:widowControl w:val="0"/>
        <w:rPr>
          <w:b/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b/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b/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b/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b/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b/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4F61AA">
      <w:pPr>
        <w:widowControl w:val="0"/>
        <w:jc w:val="center"/>
        <w:rPr>
          <w:color w:val="000000" w:themeColor="text1"/>
          <w:sz w:val="24"/>
          <w:szCs w:val="24"/>
        </w:rPr>
      </w:pPr>
      <w:r w:rsidRPr="00D84D66">
        <w:rPr>
          <w:color w:val="000000" w:themeColor="text1"/>
          <w:sz w:val="24"/>
          <w:szCs w:val="24"/>
        </w:rPr>
        <w:t>ТЕХНИЧЕСКОЕ ЗАДАНИЕ</w:t>
      </w:r>
      <w:r w:rsidR="00845C6A" w:rsidRPr="00D84D66">
        <w:rPr>
          <w:color w:val="000000" w:themeColor="text1"/>
          <w:sz w:val="24"/>
          <w:szCs w:val="24"/>
          <w:lang w:val="en-US"/>
        </w:rPr>
        <w:t xml:space="preserve"> </w:t>
      </w:r>
      <w:r w:rsidR="00845C6A" w:rsidRPr="00D84D66">
        <w:rPr>
          <w:color w:val="000000" w:themeColor="text1"/>
          <w:sz w:val="24"/>
          <w:szCs w:val="24"/>
        </w:rPr>
        <w:t>№9</w:t>
      </w:r>
    </w:p>
    <w:p w:rsidR="00B8470A" w:rsidRPr="00D84D66" w:rsidRDefault="004F61AA">
      <w:pPr>
        <w:jc w:val="center"/>
        <w:rPr>
          <w:color w:val="000000" w:themeColor="text1"/>
        </w:rPr>
      </w:pPr>
      <w:proofErr w:type="gramStart"/>
      <w:r w:rsidRPr="00D84D66">
        <w:rPr>
          <w:color w:val="000000" w:themeColor="text1"/>
        </w:rPr>
        <w:t>на</w:t>
      </w:r>
      <w:proofErr w:type="gramEnd"/>
      <w:r w:rsidRPr="00D84D66">
        <w:rPr>
          <w:color w:val="000000" w:themeColor="text1"/>
        </w:rPr>
        <w:t xml:space="preserve"> поставку</w:t>
      </w:r>
      <w:r w:rsidRPr="00D84D66">
        <w:rPr>
          <w:color w:val="000000" w:themeColor="text1"/>
          <w:sz w:val="24"/>
          <w:szCs w:val="24"/>
        </w:rPr>
        <w:t xml:space="preserve"> </w:t>
      </w:r>
      <w:r w:rsidRPr="00D84D66">
        <w:rPr>
          <w:color w:val="000000" w:themeColor="text1"/>
        </w:rPr>
        <w:t>автокран КС-55713-5К-3 «</w:t>
      </w:r>
      <w:proofErr w:type="spellStart"/>
      <w:r w:rsidRPr="00D84D66">
        <w:rPr>
          <w:color w:val="000000" w:themeColor="text1"/>
        </w:rPr>
        <w:t>Клинцы</w:t>
      </w:r>
      <w:proofErr w:type="spellEnd"/>
      <w:r w:rsidRPr="00D84D66">
        <w:rPr>
          <w:color w:val="000000" w:themeColor="text1"/>
        </w:rPr>
        <w:t>»</w:t>
      </w: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 xml:space="preserve">на шасси </w:t>
      </w:r>
      <w:proofErr w:type="spellStart"/>
      <w:r w:rsidRPr="00D84D66">
        <w:rPr>
          <w:color w:val="000000" w:themeColor="text1"/>
        </w:rPr>
        <w:t>Камаз</w:t>
      </w:r>
      <w:proofErr w:type="spellEnd"/>
      <w:r w:rsidRPr="00D84D66">
        <w:rPr>
          <w:color w:val="000000" w:themeColor="text1"/>
        </w:rPr>
        <w:t xml:space="preserve"> 43118 аналог (или эквивалент)</w:t>
      </w:r>
    </w:p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B8470A">
      <w:pPr>
        <w:widowControl w:val="0"/>
        <w:tabs>
          <w:tab w:val="left" w:pos="9356"/>
          <w:tab w:val="left" w:pos="9498"/>
        </w:tabs>
        <w:jc w:val="center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4F61AA">
      <w:pPr>
        <w:widowControl w:val="0"/>
        <w:tabs>
          <w:tab w:val="left" w:pos="9356"/>
          <w:tab w:val="left" w:pos="9498"/>
        </w:tabs>
        <w:jc w:val="center"/>
        <w:rPr>
          <w:caps/>
          <w:color w:val="000000" w:themeColor="text1"/>
          <w:sz w:val="24"/>
          <w:szCs w:val="24"/>
        </w:rPr>
      </w:pPr>
      <w:r w:rsidRPr="00D84D66">
        <w:rPr>
          <w:caps/>
          <w:color w:val="000000" w:themeColor="text1"/>
          <w:sz w:val="24"/>
          <w:szCs w:val="24"/>
        </w:rPr>
        <w:t>том 2 «ТЕХНИЧЕСКАЯ ЧАСТЬ»</w:t>
      </w: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A33D47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B8470A" w:rsidRPr="00D84D66" w:rsidRDefault="00B8470A">
      <w:pPr>
        <w:widowControl w:val="0"/>
        <w:rPr>
          <w:color w:val="000000" w:themeColor="text1"/>
          <w:sz w:val="24"/>
          <w:szCs w:val="24"/>
        </w:rPr>
      </w:pPr>
    </w:p>
    <w:p w:rsidR="00A33D47" w:rsidRPr="00D84D66" w:rsidRDefault="004F61AA" w:rsidP="00A33D47">
      <w:pPr>
        <w:jc w:val="center"/>
        <w:rPr>
          <w:color w:val="000000" w:themeColor="text1"/>
          <w:sz w:val="24"/>
          <w:szCs w:val="24"/>
        </w:rPr>
      </w:pPr>
      <w:r w:rsidRPr="00D84D66">
        <w:rPr>
          <w:color w:val="000000" w:themeColor="text1"/>
          <w:sz w:val="24"/>
          <w:szCs w:val="24"/>
        </w:rPr>
        <w:t>Город Москва</w:t>
      </w:r>
    </w:p>
    <w:p w:rsidR="00A33D47" w:rsidRPr="00D84D66" w:rsidRDefault="004F61AA" w:rsidP="00A33D47">
      <w:pPr>
        <w:jc w:val="center"/>
        <w:rPr>
          <w:color w:val="000000" w:themeColor="text1"/>
          <w:sz w:val="24"/>
          <w:szCs w:val="24"/>
        </w:rPr>
      </w:pPr>
      <w:r w:rsidRPr="00D84D66">
        <w:rPr>
          <w:color w:val="000000" w:themeColor="text1"/>
          <w:sz w:val="24"/>
          <w:szCs w:val="24"/>
        </w:rPr>
        <w:t>2015г.</w:t>
      </w:r>
    </w:p>
    <w:p w:rsidR="00B8470A" w:rsidRPr="00D84D66" w:rsidRDefault="004F61AA" w:rsidP="00A33D47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lastRenderedPageBreak/>
        <w:t xml:space="preserve">Техническое задание </w:t>
      </w:r>
    </w:p>
    <w:p w:rsidR="00A33D47" w:rsidRPr="00D84D66" w:rsidRDefault="00A33D47" w:rsidP="00A33D47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на поставку</w:t>
      </w:r>
      <w:r w:rsidRPr="00D84D66">
        <w:rPr>
          <w:color w:val="000000" w:themeColor="text1"/>
          <w:sz w:val="24"/>
          <w:szCs w:val="24"/>
        </w:rPr>
        <w:t xml:space="preserve"> </w:t>
      </w:r>
      <w:r w:rsidRPr="00D84D66">
        <w:rPr>
          <w:color w:val="000000" w:themeColor="text1"/>
        </w:rPr>
        <w:t>автокран КС-55713-5К-3 «</w:t>
      </w:r>
      <w:proofErr w:type="spellStart"/>
      <w:r w:rsidRPr="00D84D66">
        <w:rPr>
          <w:color w:val="000000" w:themeColor="text1"/>
        </w:rPr>
        <w:t>Клинцы</w:t>
      </w:r>
      <w:proofErr w:type="spellEnd"/>
      <w:r w:rsidRPr="00D84D66">
        <w:rPr>
          <w:color w:val="000000" w:themeColor="text1"/>
        </w:rPr>
        <w:t>»</w:t>
      </w:r>
    </w:p>
    <w:p w:rsidR="00B8470A" w:rsidRPr="00D84D66" w:rsidRDefault="00A33D47" w:rsidP="00A33D47">
      <w:pPr>
        <w:widowControl w:val="0"/>
        <w:jc w:val="center"/>
        <w:rPr>
          <w:i/>
          <w:color w:val="000000" w:themeColor="text1"/>
          <w:sz w:val="24"/>
          <w:szCs w:val="24"/>
        </w:rPr>
      </w:pPr>
      <w:r w:rsidRPr="00D84D66">
        <w:rPr>
          <w:color w:val="000000" w:themeColor="text1"/>
        </w:rPr>
        <w:t xml:space="preserve">на шасси </w:t>
      </w:r>
      <w:proofErr w:type="spellStart"/>
      <w:r w:rsidRPr="00D84D66">
        <w:rPr>
          <w:color w:val="000000" w:themeColor="text1"/>
        </w:rPr>
        <w:t>Камаз</w:t>
      </w:r>
      <w:proofErr w:type="spellEnd"/>
      <w:r w:rsidRPr="00D84D66">
        <w:rPr>
          <w:color w:val="000000" w:themeColor="text1"/>
        </w:rPr>
        <w:t xml:space="preserve"> 43118 аналог (или эквивалент)</w:t>
      </w:r>
    </w:p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СОДЕРЖАНИЕ</w:t>
      </w:r>
    </w:p>
    <w:p w:rsidR="00B8470A" w:rsidRPr="00D84D66" w:rsidRDefault="00B8470A">
      <w:pPr>
        <w:jc w:val="center"/>
        <w:rPr>
          <w:color w:val="000000" w:themeColor="text1"/>
          <w:sz w:val="26"/>
          <w:szCs w:val="26"/>
        </w:rPr>
      </w:pP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1. ПЕРЕЧЕНЬ ТОВАРОВ И ОБЩИХ ТРЕБОВАНИЙ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2. СВЕДЕНИЯ О НОВИЗНЕ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3. ТРЕБОВАНИЯ К МАРКИРОВКЕ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4. ТРЕБОВАНИЯ К УПАКОВКЕ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5. ТРЕБОВАНИЯ ПО ПРАВИЛАМ СДАЧИ И ПРИЕМКИ</w:t>
      </w:r>
    </w:p>
    <w:p w:rsidR="00B8470A" w:rsidRPr="00D84D66" w:rsidRDefault="004F61AA">
      <w:pPr>
        <w:tabs>
          <w:tab w:val="left" w:pos="851"/>
        </w:tabs>
        <w:ind w:left="851"/>
        <w:rPr>
          <w:color w:val="000000" w:themeColor="text1"/>
        </w:rPr>
      </w:pPr>
      <w:r w:rsidRPr="00D84D66">
        <w:rPr>
          <w:color w:val="000000" w:themeColor="text1"/>
        </w:rPr>
        <w:t>Подраздел 5.1 Порядок сдачи и приемки</w:t>
      </w:r>
    </w:p>
    <w:p w:rsidR="00B8470A" w:rsidRPr="00D84D66" w:rsidRDefault="004F61AA">
      <w:pPr>
        <w:ind w:left="2552" w:hanging="1701"/>
        <w:rPr>
          <w:color w:val="000000" w:themeColor="text1"/>
        </w:rPr>
      </w:pPr>
      <w:r w:rsidRPr="00D84D66">
        <w:rPr>
          <w:color w:val="000000" w:themeColor="text1"/>
        </w:rPr>
        <w:t>Подраздел 5.2 Требования по передаче заказчику технических и иных документов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6. ТРЕБОВАНИЯ К ТРАНСПОРТИРОВАНИЮ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7. ТРЕБОВАНИЯ К ХРАНЕНИЮ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8. ТРЕБОВАНИЯ К ОБСЛУЖИВАНИЮ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9. ЭКОЛОГИЧЕСКИЕ ТРЕБОВАНИЯ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10. ТРЕБОВАНИЯ ПО БЕЗОПАСНОСТИ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11. ТРЕБОВАНИЯ К КАЧЕСТВУ</w:t>
      </w:r>
    </w:p>
    <w:p w:rsidR="00B8470A" w:rsidRPr="00D84D66" w:rsidRDefault="004F61AA">
      <w:pPr>
        <w:spacing w:line="276" w:lineRule="auto"/>
        <w:ind w:left="1418" w:hanging="1418"/>
        <w:rPr>
          <w:color w:val="000000" w:themeColor="text1"/>
        </w:rPr>
      </w:pPr>
      <w:r w:rsidRPr="00D84D66">
        <w:rPr>
          <w:color w:val="000000" w:themeColor="text1"/>
        </w:rPr>
        <w:t>РАЗДЕЛ 12. ТЕХНИЧЕСКОЕ СОПРОВОЖДЕНИЕ ГРУПП ТОВАРОВ, ЗА ИСКЛЮЧЕНИЕМ НЕСТАНДАРТНОГО ОБОРУДОВАНИЯ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13. ДОПОЛНИТЕЛЬНЫЕ (ИНЫЕ) ТРЕБОВАНИЯ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14. ТРЕБОВАНИЕ К ФОРМЕ ПРЕДСТАВЛЯЕМОЙ ИНФОРМАЦИИ</w:t>
      </w:r>
    </w:p>
    <w:p w:rsidR="00B8470A" w:rsidRPr="00D84D66" w:rsidRDefault="004F61AA">
      <w:pPr>
        <w:ind w:left="1418" w:hanging="1418"/>
        <w:rPr>
          <w:color w:val="000000" w:themeColor="text1"/>
        </w:rPr>
      </w:pPr>
      <w:r w:rsidRPr="00D84D66">
        <w:rPr>
          <w:color w:val="000000" w:themeColor="text1"/>
        </w:rPr>
        <w:t>РАЗДЕЛ 15. ТРЕБОВАНИЯ К ТЕХНИЧЕСКОМУ ОБУЧЕНИЮ ПЕРСОНАЛА ЗАКАЗЧИКА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16. ПЕРЕЧЕНЬ ПРИНЯТЫХ СОКРАЩЕНИЙ</w:t>
      </w:r>
    </w:p>
    <w:p w:rsidR="00B8470A" w:rsidRPr="00D84D66" w:rsidRDefault="004F61AA">
      <w:pPr>
        <w:rPr>
          <w:color w:val="000000" w:themeColor="text1"/>
        </w:rPr>
      </w:pPr>
      <w:r w:rsidRPr="00D84D66">
        <w:rPr>
          <w:color w:val="000000" w:themeColor="text1"/>
        </w:rPr>
        <w:t>РАЗДЕЛ 17. ПЕРЕЧЕНЬ ПРИЛОЖЕНИЙ</w:t>
      </w:r>
    </w:p>
    <w:p w:rsidR="00B8470A" w:rsidRPr="00D84D66" w:rsidRDefault="00B8470A">
      <w:pPr>
        <w:pStyle w:val="ad"/>
        <w:rPr>
          <w:color w:val="000000" w:themeColor="text1"/>
        </w:rPr>
        <w:sectPr w:rsidR="00B8470A" w:rsidRPr="00D84D66">
          <w:footerReference w:type="default" r:id="rId7"/>
          <w:pgSz w:w="11906" w:h="16838"/>
          <w:pgMar w:top="1134" w:right="566" w:bottom="1134" w:left="1276" w:header="0" w:footer="709" w:gutter="0"/>
          <w:cols w:space="720"/>
          <w:formProt w:val="0"/>
          <w:docGrid w:linePitch="381" w:charSpace="-8193"/>
        </w:sect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lastRenderedPageBreak/>
        <w:t>РАЗДЕЛ 1. ПЕРЕЧЕНЬ ТОВАРОВ И ОБЩИХ ТРЕБОВАНИЙ</w:t>
      </w:r>
    </w:p>
    <w:p w:rsidR="00B8470A" w:rsidRPr="00D84D66" w:rsidRDefault="00B8470A">
      <w:pPr>
        <w:jc w:val="center"/>
        <w:rPr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653"/>
        <w:gridCol w:w="1400"/>
        <w:gridCol w:w="3903"/>
        <w:gridCol w:w="2146"/>
        <w:gridCol w:w="1458"/>
        <w:gridCol w:w="1023"/>
        <w:gridCol w:w="790"/>
        <w:gridCol w:w="910"/>
        <w:gridCol w:w="1221"/>
        <w:gridCol w:w="1056"/>
      </w:tblGrid>
      <w:tr w:rsidR="00D84D66" w:rsidRPr="00D84D66">
        <w:trPr>
          <w:jc w:val="center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№</w:t>
            </w:r>
          </w:p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п/п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Кол-во</w:t>
            </w:r>
          </w:p>
        </w:tc>
        <w:tc>
          <w:tcPr>
            <w:tcW w:w="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bookmarkStart w:id="0" w:name="_GoBack"/>
            <w:r w:rsidRPr="00D84D66">
              <w:rPr>
                <w:color w:val="000000" w:themeColor="text1"/>
                <w:sz w:val="18"/>
                <w:szCs w:val="18"/>
              </w:rPr>
              <w:t>Срок поставки</w:t>
            </w:r>
            <w:bookmarkEnd w:id="0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B8470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B8470A" w:rsidRPr="00D84D66" w:rsidRDefault="00B8470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B8470A" w:rsidRPr="00D84D66" w:rsidRDefault="00B8470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Код ОКП</w:t>
            </w:r>
          </w:p>
        </w:tc>
      </w:tr>
      <w:tr w:rsidR="00D84D66" w:rsidRPr="00D84D66">
        <w:trPr>
          <w:jc w:val="center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spacing w:after="160" w:line="256" w:lineRule="auto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Автокран КС-55713-5К-3 «</w:t>
            </w:r>
            <w:proofErr w:type="spellStart"/>
            <w:r w:rsidRPr="00D84D66">
              <w:rPr>
                <w:color w:val="000000" w:themeColor="text1"/>
                <w:sz w:val="18"/>
                <w:szCs w:val="18"/>
              </w:rPr>
              <w:t>Клинцы</w:t>
            </w:r>
            <w:proofErr w:type="spellEnd"/>
            <w:r w:rsidRPr="00D84D66">
              <w:rPr>
                <w:color w:val="000000" w:themeColor="text1"/>
                <w:sz w:val="18"/>
                <w:szCs w:val="18"/>
              </w:rPr>
              <w:t xml:space="preserve">» на шасси </w:t>
            </w:r>
            <w:proofErr w:type="spellStart"/>
            <w:r w:rsidRPr="00D84D66">
              <w:rPr>
                <w:color w:val="000000" w:themeColor="text1"/>
                <w:sz w:val="18"/>
                <w:szCs w:val="18"/>
              </w:rPr>
              <w:t>Камаз</w:t>
            </w:r>
            <w:proofErr w:type="spellEnd"/>
            <w:r w:rsidRPr="00D84D66">
              <w:rPr>
                <w:color w:val="000000" w:themeColor="text1"/>
                <w:sz w:val="18"/>
                <w:szCs w:val="18"/>
              </w:rPr>
              <w:t xml:space="preserve"> 43118 или аналог (эквивалент)</w:t>
            </w:r>
          </w:p>
          <w:p w:rsidR="00B8470A" w:rsidRPr="00D84D66" w:rsidRDefault="00B8470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Максимальный грузовой момент: 80,0 т. м. (не менее)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Грузоподъемность макс./вылет: 25т/3,2м (не менее)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Габариты крана в транспортном положении: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Длина: 11,8м (не более)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Ширина: 2,5м (не более)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Высота: 3,9м (не более)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Длина стрелы: 9,5-28,0м (не менее)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Зона работы крана: 360 град (не менее)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Макс. высота подъема крюка с основной стрелой 28,0м: 28,3м (не менее)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Макс. глубина опускания крюка стрелой 9,5м на вылет 5м: 25,0м (не менее)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Масса груза, при которой допускается выдвижение секции стрелы: до 0,5м (не менее)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Скорость подъема-опускания груза: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Номинальная (с грузом массой до 25,0т) 6,0 м/мин (не менее)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Увеличенная (с грузом массой до 6,0т) 12,0 м/мин (не менее)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Максимальная (кратность полиспаста 1) 40 м/мин (не менее)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Скорость посадки груза: не более 0,2 м/мин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Частота вращения поворотной части: 1,4 об/мин (не менее)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Скорость передвижения крана своим ходом: 80 км/ч (не менее)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Размер опорного контура вдоль*поперек оси шасси: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При выдвинутых балках выносных опор: 4,9*5,8 (не более)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При втянутых балках выносных опор: 4,9*2,27 (не более)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Колесная формула: 6*6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Двигатель: дизельный, не менее ЕВРО 4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Мощность двигателя не менее (</w:t>
            </w:r>
            <w:proofErr w:type="spellStart"/>
            <w:r w:rsidRPr="00D84D66">
              <w:rPr>
                <w:color w:val="000000" w:themeColor="text1"/>
                <w:sz w:val="18"/>
                <w:szCs w:val="18"/>
              </w:rPr>
              <w:t>л.с</w:t>
            </w:r>
            <w:proofErr w:type="spellEnd"/>
            <w:r w:rsidRPr="00D84D66">
              <w:rPr>
                <w:color w:val="000000" w:themeColor="text1"/>
                <w:sz w:val="18"/>
                <w:szCs w:val="18"/>
              </w:rPr>
              <w:t>.) 280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Топливный бак не менее (л.) 200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lastRenderedPageBreak/>
              <w:t>- Тип КПП – механическая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Рулевое управление: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наличие гидроусилителя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рулевая колонка с регулировкой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- наличие замка вала рулевого управления.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Климатическое исполнение УХЛ</w:t>
            </w:r>
          </w:p>
          <w:p w:rsidR="00B8470A" w:rsidRPr="00D84D66" w:rsidRDefault="00B8470A">
            <w:pPr>
              <w:rPr>
                <w:color w:val="000000" w:themeColor="text1"/>
                <w:sz w:val="18"/>
                <w:szCs w:val="18"/>
              </w:rPr>
            </w:pPr>
          </w:p>
          <w:p w:rsidR="00B8470A" w:rsidRPr="00D84D66" w:rsidRDefault="00B8470A">
            <w:pPr>
              <w:spacing w:after="160" w:line="256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lastRenderedPageBreak/>
              <w:t>х</w:t>
            </w:r>
          </w:p>
        </w:tc>
        <w:tc>
          <w:tcPr>
            <w:tcW w:w="8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Техника должна соответствовать заявленной комплектации, быть технически исправной.</w:t>
            </w:r>
          </w:p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Техника должна быть новой, без пробега.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D84D66">
              <w:rPr>
                <w:i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6E35E2">
            <w:pPr>
              <w:jc w:val="center"/>
              <w:rPr>
                <w:i/>
                <w:color w:val="000000" w:themeColor="text1"/>
                <w:sz w:val="18"/>
                <w:szCs w:val="18"/>
                <w:lang w:val="en-US"/>
              </w:rPr>
            </w:pPr>
            <w:r w:rsidRPr="00D84D66">
              <w:rPr>
                <w:i/>
                <w:color w:val="000000" w:themeColor="text1"/>
                <w:sz w:val="18"/>
                <w:szCs w:val="18"/>
                <w:lang w:val="en-US"/>
              </w:rPr>
              <w:t>_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B8470A" w:rsidRPr="00D84D66" w:rsidRDefault="004F61AA">
            <w:pPr>
              <w:rPr>
                <w:color w:val="000000" w:themeColor="text1"/>
                <w:sz w:val="18"/>
                <w:szCs w:val="18"/>
              </w:rPr>
            </w:pPr>
            <w:r w:rsidRPr="00D84D66">
              <w:rPr>
                <w:color w:val="000000" w:themeColor="text1"/>
                <w:sz w:val="18"/>
                <w:szCs w:val="18"/>
              </w:rPr>
              <w:t xml:space="preserve">Крановая установка – 18 месяцев либо 1000 </w:t>
            </w:r>
            <w:proofErr w:type="spellStart"/>
            <w:r w:rsidRPr="00D84D66">
              <w:rPr>
                <w:color w:val="000000" w:themeColor="text1"/>
                <w:sz w:val="18"/>
                <w:szCs w:val="18"/>
              </w:rPr>
              <w:t>моточасов</w:t>
            </w:r>
            <w:proofErr w:type="spellEnd"/>
            <w:r w:rsidRPr="00D84D66">
              <w:rPr>
                <w:color w:val="000000" w:themeColor="text1"/>
                <w:sz w:val="18"/>
                <w:szCs w:val="18"/>
              </w:rPr>
              <w:t xml:space="preserve"> наработки по счетчику </w:t>
            </w:r>
            <w:proofErr w:type="spellStart"/>
            <w:r w:rsidRPr="00D84D66">
              <w:rPr>
                <w:color w:val="000000" w:themeColor="text1"/>
                <w:sz w:val="18"/>
                <w:szCs w:val="18"/>
              </w:rPr>
              <w:t>моточасов</w:t>
            </w:r>
            <w:proofErr w:type="spellEnd"/>
            <w:r w:rsidRPr="00D84D66">
              <w:rPr>
                <w:color w:val="000000" w:themeColor="text1"/>
                <w:sz w:val="18"/>
                <w:szCs w:val="18"/>
              </w:rPr>
              <w:t xml:space="preserve"> в зависимости от того, что наступит ранее; Шасси – 12 месяцев или 75000км пробега (что наступит ранее)</w:t>
            </w:r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B8470A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B8470A" w:rsidRPr="00D84D66" w:rsidRDefault="00B8470A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B8470A" w:rsidRPr="00D84D66" w:rsidRDefault="00B8470A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B8470A" w:rsidRPr="00D84D66" w:rsidRDefault="00B8470A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B8470A" w:rsidRPr="00D84D66" w:rsidRDefault="00B8470A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B8470A" w:rsidRPr="00D84D66" w:rsidRDefault="00B8470A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B8470A" w:rsidRPr="00D84D66" w:rsidRDefault="00B8470A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B8470A" w:rsidRPr="00D84D66" w:rsidRDefault="00B8470A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B8470A" w:rsidRPr="00D84D66" w:rsidRDefault="00B8470A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B8470A" w:rsidRPr="00D84D66" w:rsidRDefault="00B8470A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</w:p>
          <w:p w:rsidR="00B8470A" w:rsidRPr="00D84D66" w:rsidRDefault="004F61AA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D84D66">
              <w:rPr>
                <w:i/>
                <w:color w:val="000000" w:themeColor="text1"/>
                <w:sz w:val="18"/>
                <w:szCs w:val="18"/>
              </w:rPr>
              <w:t>483512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  <w:sectPr w:rsidR="00B8470A" w:rsidRPr="00D84D66">
          <w:footerReference w:type="default" r:id="rId8"/>
          <w:pgSz w:w="16838" w:h="11906" w:orient="landscape"/>
          <w:pgMar w:top="568" w:right="1134" w:bottom="851" w:left="1134" w:header="0" w:footer="709" w:gutter="0"/>
          <w:cols w:space="720"/>
          <w:formProt w:val="0"/>
          <w:docGrid w:linePitch="381" w:charSpace="-8193"/>
        </w:sect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lastRenderedPageBreak/>
        <w:t>РАЗДЕЛ 2. СВЕДЕНИЯ О НОВИЗНЕ</w:t>
      </w:r>
    </w:p>
    <w:p w:rsidR="00B8470A" w:rsidRPr="00D84D66" w:rsidRDefault="00B8470A">
      <w:pPr>
        <w:jc w:val="center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36"/>
      </w:tblGrid>
      <w:tr w:rsidR="00D84D66" w:rsidRPr="00D84D66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rPr>
                <w:i/>
                <w:color w:val="000000" w:themeColor="text1"/>
                <w:sz w:val="24"/>
              </w:rPr>
            </w:pPr>
            <w:r w:rsidRPr="00D84D66">
              <w:rPr>
                <w:i/>
                <w:color w:val="000000" w:themeColor="text1"/>
                <w:sz w:val="24"/>
              </w:rPr>
              <w:t xml:space="preserve">Продукция должна быть оригинальной (от производителя), новой </w:t>
            </w:r>
            <w:r w:rsidRPr="00D84D66">
              <w:rPr>
                <w:bCs/>
                <w:i/>
                <w:color w:val="000000" w:themeColor="text1"/>
                <w:sz w:val="24"/>
              </w:rPr>
              <w:t>2015 года выпуска</w:t>
            </w:r>
            <w:r w:rsidRPr="00D84D66">
              <w:rPr>
                <w:i/>
                <w:color w:val="000000" w:themeColor="text1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3. ТРЕБОВАНИЯ К МАРКИРОВКЕ</w:t>
      </w:r>
    </w:p>
    <w:p w:rsidR="00B8470A" w:rsidRPr="00D84D66" w:rsidRDefault="00B8470A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36"/>
      </w:tblGrid>
      <w:tr w:rsidR="00D84D66" w:rsidRPr="00D84D66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84D66">
              <w:rPr>
                <w:i/>
                <w:color w:val="000000" w:themeColor="text1"/>
                <w:sz w:val="24"/>
                <w:szCs w:val="24"/>
              </w:rPr>
              <w:t xml:space="preserve">Наличие маркировочных табличек и </w:t>
            </w:r>
            <w:proofErr w:type="spellStart"/>
            <w:r w:rsidRPr="00D84D66">
              <w:rPr>
                <w:i/>
                <w:color w:val="000000" w:themeColor="text1"/>
                <w:sz w:val="24"/>
                <w:szCs w:val="24"/>
              </w:rPr>
              <w:t>шильдиков</w:t>
            </w:r>
            <w:proofErr w:type="spellEnd"/>
            <w:r w:rsidRPr="00D84D66">
              <w:rPr>
                <w:i/>
                <w:color w:val="000000" w:themeColor="text1"/>
                <w:sz w:val="24"/>
                <w:szCs w:val="24"/>
              </w:rPr>
              <w:t xml:space="preserve"> согласно технического регламента РФ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4. ТРЕБОВАНИЯ К УПАКОВКЕ</w:t>
      </w:r>
    </w:p>
    <w:p w:rsidR="00B8470A" w:rsidRPr="00D84D66" w:rsidRDefault="00B8470A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36"/>
      </w:tblGrid>
      <w:tr w:rsidR="00D84D66" w:rsidRPr="00D84D66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84D66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5. ТРЕБОВАНИЯ ПО ПРАВИЛАМ СДАЧИ И ПРИЕМКИ</w:t>
      </w:r>
    </w:p>
    <w:p w:rsidR="00B8470A" w:rsidRPr="00D84D66" w:rsidRDefault="00B8470A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36"/>
      </w:tblGrid>
      <w:tr w:rsidR="00D84D66" w:rsidRPr="00D84D66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jc w:val="center"/>
              <w:rPr>
                <w:color w:val="000000" w:themeColor="text1"/>
              </w:rPr>
            </w:pPr>
            <w:r w:rsidRPr="00D84D66">
              <w:rPr>
                <w:color w:val="000000" w:themeColor="text1"/>
              </w:rPr>
              <w:t>Подраздел 5.1 Порядок сдачи и приемки</w:t>
            </w:r>
          </w:p>
        </w:tc>
      </w:tr>
      <w:tr w:rsidR="00D84D66" w:rsidRPr="00D84D66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ind w:firstLine="708"/>
              <w:jc w:val="both"/>
              <w:rPr>
                <w:color w:val="000000" w:themeColor="text1"/>
                <w:sz w:val="22"/>
                <w:szCs w:val="22"/>
              </w:rPr>
            </w:pPr>
            <w:r w:rsidRPr="00D84D66">
              <w:rPr>
                <w:color w:val="000000" w:themeColor="text1"/>
                <w:sz w:val="22"/>
                <w:szCs w:val="22"/>
              </w:rPr>
              <w:t>Поставщик обязан вместе с товаром передать Покупателю:</w:t>
            </w:r>
          </w:p>
          <w:p w:rsidR="00B8470A" w:rsidRPr="00D84D66" w:rsidRDefault="004F61AA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D84D66">
              <w:rPr>
                <w:color w:val="000000" w:themeColor="text1"/>
                <w:sz w:val="22"/>
                <w:szCs w:val="22"/>
              </w:rPr>
              <w:t>техническую документацию (паспорта, инструкции по эксплуатации и т.д.);</w:t>
            </w:r>
          </w:p>
          <w:p w:rsidR="00B8470A" w:rsidRPr="00D84D66" w:rsidRDefault="004F61AA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D84D66">
              <w:rPr>
                <w:color w:val="000000" w:themeColor="text1"/>
                <w:sz w:val="22"/>
                <w:szCs w:val="22"/>
              </w:rPr>
              <w:t>счет, счет-фактуру;</w:t>
            </w:r>
          </w:p>
          <w:p w:rsidR="00B8470A" w:rsidRPr="00D84D66" w:rsidRDefault="004F61AA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D84D66">
              <w:rPr>
                <w:color w:val="000000" w:themeColor="text1"/>
                <w:sz w:val="22"/>
                <w:szCs w:val="22"/>
              </w:rPr>
              <w:t>товарную накладную (по форме ТОРГ-12);</w:t>
            </w:r>
          </w:p>
          <w:p w:rsidR="00B8470A" w:rsidRPr="00D84D66" w:rsidRDefault="004F61AA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D84D66">
              <w:rPr>
                <w:color w:val="000000" w:themeColor="text1"/>
                <w:sz w:val="22"/>
                <w:szCs w:val="22"/>
              </w:rPr>
              <w:t>документы, удостоверяющие качество товара, ТУ в случае изготовления товара по техническим условиям;</w:t>
            </w:r>
          </w:p>
          <w:p w:rsidR="00B8470A" w:rsidRPr="00D84D66" w:rsidRDefault="004F61AA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D84D66">
              <w:rPr>
                <w:color w:val="000000" w:themeColor="text1"/>
                <w:sz w:val="22"/>
                <w:szCs w:val="22"/>
              </w:rPr>
              <w:t>документы о сертификации товара (сертификаты безопасности материалов, сертификаты пожарной безопасности и др.), если товар подлежат сертификации согласно действующему законодательству;</w:t>
            </w:r>
          </w:p>
          <w:p w:rsidR="00B8470A" w:rsidRPr="00D84D66" w:rsidRDefault="004F61AA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rFonts w:ascii="Times New Roman CYR" w:eastAsia="Times New Roman CYR" w:hAnsi="Times New Roman CYR" w:cs="Times New Roman CYR"/>
                <w:color w:val="000000" w:themeColor="text1"/>
                <w:sz w:val="22"/>
                <w:szCs w:val="22"/>
              </w:rPr>
            </w:pPr>
            <w:r w:rsidRPr="00D84D66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</w:rPr>
              <w:t>пакет</w:t>
            </w:r>
            <w:r w:rsidRPr="00D84D66">
              <w:rPr>
                <w:rFonts w:ascii="Times New Roman CYR" w:eastAsia="Times New Roman CYR" w:hAnsi="Times New Roman CYR" w:cs="Times New Roman CYR"/>
                <w:color w:val="000000" w:themeColor="text1"/>
                <w:sz w:val="22"/>
                <w:szCs w:val="22"/>
              </w:rPr>
              <w:t xml:space="preserve"> </w:t>
            </w:r>
            <w:r w:rsidRPr="00D84D66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</w:rPr>
              <w:t>документов</w:t>
            </w:r>
            <w:r w:rsidRPr="00D84D66">
              <w:rPr>
                <w:rFonts w:ascii="Times New Roman CYR" w:eastAsia="Times New Roman CYR" w:hAnsi="Times New Roman CYR" w:cs="Times New Roman CYR"/>
                <w:color w:val="000000" w:themeColor="text1"/>
                <w:sz w:val="22"/>
                <w:szCs w:val="22"/>
              </w:rPr>
              <w:t xml:space="preserve"> </w:t>
            </w:r>
            <w:r w:rsidRPr="00D84D66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</w:rPr>
              <w:t>предоставляется</w:t>
            </w:r>
            <w:r w:rsidRPr="00D84D66">
              <w:rPr>
                <w:rFonts w:ascii="Times New Roman CYR" w:eastAsia="Times New Roman CYR" w:hAnsi="Times New Roman CYR" w:cs="Times New Roman CYR"/>
                <w:color w:val="000000" w:themeColor="text1"/>
                <w:sz w:val="22"/>
                <w:szCs w:val="22"/>
              </w:rPr>
              <w:t xml:space="preserve"> </w:t>
            </w:r>
            <w:r w:rsidRPr="00D84D66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</w:rPr>
              <w:t>не</w:t>
            </w:r>
            <w:r w:rsidRPr="00D84D66">
              <w:rPr>
                <w:rFonts w:ascii="Times New Roman CYR" w:eastAsia="Times New Roman CYR" w:hAnsi="Times New Roman CYR" w:cs="Times New Roman CYR"/>
                <w:color w:val="000000" w:themeColor="text1"/>
                <w:sz w:val="22"/>
                <w:szCs w:val="22"/>
              </w:rPr>
              <w:t xml:space="preserve"> </w:t>
            </w:r>
            <w:r w:rsidRPr="00D84D66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</w:rPr>
              <w:t>позднее</w:t>
            </w:r>
            <w:r w:rsidRPr="00D84D66">
              <w:rPr>
                <w:rFonts w:ascii="Times New Roman CYR" w:eastAsia="Times New Roman CYR" w:hAnsi="Times New Roman CYR" w:cs="Times New Roman CYR"/>
                <w:color w:val="000000" w:themeColor="text1"/>
                <w:sz w:val="22"/>
                <w:szCs w:val="22"/>
              </w:rPr>
              <w:t xml:space="preserve"> 28 </w:t>
            </w:r>
            <w:r w:rsidRPr="00D84D66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</w:rPr>
              <w:t>числа</w:t>
            </w:r>
            <w:r w:rsidRPr="00D84D66">
              <w:rPr>
                <w:rFonts w:ascii="Times New Roman CYR" w:eastAsia="Times New Roman CYR" w:hAnsi="Times New Roman CYR" w:cs="Times New Roman CYR"/>
                <w:color w:val="000000" w:themeColor="text1"/>
                <w:sz w:val="22"/>
                <w:szCs w:val="22"/>
              </w:rPr>
              <w:t xml:space="preserve"> </w:t>
            </w:r>
            <w:r w:rsidRPr="00D84D66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</w:rPr>
              <w:t>текущего</w:t>
            </w:r>
            <w:r w:rsidRPr="00D84D66">
              <w:rPr>
                <w:rFonts w:ascii="Times New Roman CYR" w:eastAsia="Times New Roman CYR" w:hAnsi="Times New Roman CYR" w:cs="Times New Roman CYR"/>
                <w:color w:val="000000" w:themeColor="text1"/>
                <w:sz w:val="22"/>
                <w:szCs w:val="22"/>
              </w:rPr>
              <w:t xml:space="preserve"> </w:t>
            </w:r>
            <w:r w:rsidRPr="00D84D66">
              <w:rPr>
                <w:rFonts w:ascii="Times New Roman CYR" w:hAnsi="Times New Roman CYR" w:cs="Times New Roman CYR"/>
                <w:color w:val="000000" w:themeColor="text1"/>
                <w:sz w:val="22"/>
                <w:szCs w:val="22"/>
              </w:rPr>
              <w:t>месяца</w:t>
            </w:r>
            <w:r w:rsidRPr="00D84D66">
              <w:rPr>
                <w:rFonts w:ascii="Times New Roman CYR" w:eastAsia="Times New Roman CYR" w:hAnsi="Times New Roman CYR" w:cs="Times New Roman CYR"/>
                <w:color w:val="000000" w:themeColor="text1"/>
                <w:sz w:val="22"/>
                <w:szCs w:val="22"/>
              </w:rPr>
              <w:t>;</w:t>
            </w:r>
          </w:p>
          <w:p w:rsidR="00B8470A" w:rsidRPr="00D84D66" w:rsidRDefault="004F61A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84D66">
              <w:rPr>
                <w:color w:val="000000" w:themeColor="text1"/>
                <w:sz w:val="22"/>
                <w:szCs w:val="22"/>
              </w:rPr>
              <w:tab/>
              <w:t xml:space="preserve">   -    другие документы, предусмотренные законодательством.</w:t>
            </w:r>
          </w:p>
        </w:tc>
      </w:tr>
      <w:tr w:rsidR="00D84D66" w:rsidRPr="00D84D66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jc w:val="center"/>
              <w:rPr>
                <w:color w:val="000000" w:themeColor="text1"/>
              </w:rPr>
            </w:pPr>
            <w:r w:rsidRPr="00D84D66">
              <w:rPr>
                <w:color w:val="000000" w:themeColor="text1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D84D66" w:rsidRPr="00D84D66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rPr>
                <w:color w:val="000000" w:themeColor="text1"/>
                <w:sz w:val="22"/>
                <w:szCs w:val="22"/>
              </w:rPr>
            </w:pPr>
            <w:r w:rsidRPr="00D84D66">
              <w:rPr>
                <w:color w:val="000000" w:themeColor="text1"/>
                <w:sz w:val="22"/>
                <w:szCs w:val="22"/>
              </w:rPr>
              <w:t>Поставщик обязан вместе с товаром передать Покупателю:</w:t>
            </w:r>
          </w:p>
          <w:p w:rsidR="00B8470A" w:rsidRPr="00D84D66" w:rsidRDefault="004F61A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84D66">
              <w:rPr>
                <w:color w:val="000000" w:themeColor="text1"/>
                <w:sz w:val="22"/>
                <w:szCs w:val="22"/>
              </w:rPr>
              <w:t>техническую документацию (паспорта, инструкции по эксплуатации и т.д.).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6. ТРЕБОВАНИЯ К ТРАНСПОРТИРОВАНИЮ</w:t>
      </w:r>
    </w:p>
    <w:p w:rsidR="00B8470A" w:rsidRPr="00D84D66" w:rsidRDefault="00B8470A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36"/>
      </w:tblGrid>
      <w:tr w:rsidR="00D84D66" w:rsidRPr="00D84D66">
        <w:trPr>
          <w:trHeight w:val="16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84D66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7. ТРЕБОВАНИЯ К ХРАНЕНИЮ</w:t>
      </w:r>
    </w:p>
    <w:p w:rsidR="00B8470A" w:rsidRPr="00D84D66" w:rsidRDefault="00B8470A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36"/>
      </w:tblGrid>
      <w:tr w:rsidR="00D84D66" w:rsidRPr="00D84D66">
        <w:trPr>
          <w:trHeight w:val="197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rPr>
                <w:i/>
                <w:color w:val="000000" w:themeColor="text1"/>
                <w:sz w:val="24"/>
                <w:szCs w:val="24"/>
              </w:rPr>
            </w:pPr>
            <w:r w:rsidRPr="00D84D66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8. ТРЕБОВАНИЯ К ОБСЛУЖИВАНИЮ</w:t>
      </w:r>
    </w:p>
    <w:p w:rsidR="00B8470A" w:rsidRPr="00D84D66" w:rsidRDefault="00B8470A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36"/>
      </w:tblGrid>
      <w:tr w:rsidR="00D84D66" w:rsidRPr="00D84D66">
        <w:trPr>
          <w:trHeight w:val="23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rPr>
                <w:i/>
                <w:color w:val="000000" w:themeColor="text1"/>
                <w:sz w:val="24"/>
                <w:szCs w:val="24"/>
              </w:rPr>
            </w:pPr>
            <w:r w:rsidRPr="00D84D66">
              <w:rPr>
                <w:i/>
                <w:color w:val="000000" w:themeColor="text1"/>
                <w:sz w:val="24"/>
                <w:szCs w:val="24"/>
              </w:rPr>
              <w:lastRenderedPageBreak/>
              <w:t xml:space="preserve">Периодичность обслуживания: в зависимости от условий работы (согласно </w:t>
            </w:r>
            <w:proofErr w:type="spellStart"/>
            <w:r w:rsidRPr="00D84D66">
              <w:rPr>
                <w:i/>
                <w:color w:val="000000" w:themeColor="text1"/>
                <w:sz w:val="24"/>
                <w:szCs w:val="24"/>
              </w:rPr>
              <w:t>инстукции</w:t>
            </w:r>
            <w:proofErr w:type="spellEnd"/>
            <w:r w:rsidRPr="00D84D66">
              <w:rPr>
                <w:i/>
                <w:color w:val="000000" w:themeColor="text1"/>
                <w:sz w:val="24"/>
                <w:szCs w:val="24"/>
              </w:rPr>
              <w:t xml:space="preserve"> к транспортному средству.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9. ЭКОЛОГИЧЕСКИЕ ТРЕБОВАНИЯ</w:t>
      </w:r>
    </w:p>
    <w:p w:rsidR="00B8470A" w:rsidRPr="00D84D66" w:rsidRDefault="00B8470A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36"/>
      </w:tblGrid>
      <w:tr w:rsidR="00D84D66" w:rsidRPr="00D84D66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84D66">
              <w:rPr>
                <w:i/>
                <w:color w:val="000000" w:themeColor="text1"/>
                <w:sz w:val="24"/>
                <w:szCs w:val="24"/>
              </w:rPr>
              <w:t>Экологический класс не менее Евро 4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10. ТРЕБОВАНИЯ ПО БЕЗОПАСНОСТИ</w:t>
      </w:r>
    </w:p>
    <w:p w:rsidR="00B8470A" w:rsidRPr="00D84D66" w:rsidRDefault="00B8470A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36"/>
      </w:tblGrid>
      <w:tr w:rsidR="00D84D66" w:rsidRPr="00D84D66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pStyle w:val="ac"/>
              <w:tabs>
                <w:tab w:val="left" w:pos="0"/>
              </w:tabs>
              <w:ind w:right="34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84D66">
              <w:rPr>
                <w:i/>
                <w:color w:val="000000" w:themeColor="text1"/>
                <w:sz w:val="24"/>
                <w:szCs w:val="24"/>
              </w:rPr>
              <w:t>Согласно инструкции по эксплуатации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11. ТРЕБОВАНИЯ К КАЧЕСТВУ</w:t>
      </w:r>
    </w:p>
    <w:p w:rsidR="00B8470A" w:rsidRPr="00D84D66" w:rsidRDefault="00B8470A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36"/>
      </w:tblGrid>
      <w:tr w:rsidR="00D84D66" w:rsidRPr="00D84D66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pStyle w:val="ab"/>
              <w:ind w:left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84D66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  <w:sz w:val="24"/>
          <w:szCs w:val="24"/>
        </w:rPr>
      </w:pPr>
    </w:p>
    <w:p w:rsidR="00B8470A" w:rsidRPr="00D84D66" w:rsidRDefault="004F61AA">
      <w:pPr>
        <w:jc w:val="center"/>
        <w:rPr>
          <w:color w:val="000000" w:themeColor="text1"/>
          <w:sz w:val="26"/>
          <w:szCs w:val="26"/>
        </w:rPr>
      </w:pPr>
      <w:r w:rsidRPr="00D84D66">
        <w:rPr>
          <w:color w:val="000000" w:themeColor="text1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B8470A" w:rsidRPr="00D84D66" w:rsidRDefault="00B8470A">
      <w:pPr>
        <w:jc w:val="center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36"/>
      </w:tblGrid>
      <w:tr w:rsidR="00D84D66" w:rsidRPr="00D84D66">
        <w:trPr>
          <w:trHeight w:val="25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84D66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13. ДОПОЛНИТЕЛЬНЫЕ (ИНЫЕ) ТРЕБОВАНИЯ</w:t>
      </w:r>
    </w:p>
    <w:p w:rsidR="00B8470A" w:rsidRPr="00D84D66" w:rsidRDefault="00B8470A">
      <w:pPr>
        <w:jc w:val="center"/>
        <w:rPr>
          <w:color w:val="000000" w:themeColor="text1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354"/>
      </w:tblGrid>
      <w:tr w:rsidR="00D84D66" w:rsidRPr="00D84D66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rPr>
                <w:rFonts w:ascii="Calibri" w:eastAsia="Calibri" w:hAnsi="Calibri"/>
                <w:color w:val="000000" w:themeColor="text1"/>
                <w:szCs w:val="20"/>
              </w:rPr>
            </w:pPr>
            <w:bookmarkStart w:id="1" w:name="_Toc412024479"/>
            <w:bookmarkStart w:id="2" w:name="_Toc378761168"/>
            <w:bookmarkEnd w:id="1"/>
            <w:bookmarkEnd w:id="2"/>
            <w:r w:rsidRPr="00D84D66">
              <w:rPr>
                <w:rFonts w:ascii="Calibri" w:eastAsia="Calibri" w:hAnsi="Calibri"/>
                <w:color w:val="000000" w:themeColor="text1"/>
                <w:szCs w:val="20"/>
              </w:rPr>
              <w:t>Подраздел 13.1 Место поставки продукции</w:t>
            </w:r>
          </w:p>
        </w:tc>
      </w:tr>
      <w:tr w:rsidR="00D84D66" w:rsidRPr="00D84D66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widowControl w:val="0"/>
              <w:tabs>
                <w:tab w:val="left" w:pos="426"/>
                <w:tab w:val="left" w:pos="993"/>
              </w:tabs>
              <w:rPr>
                <w:rFonts w:ascii="Calibri" w:eastAsia="Calibri" w:hAnsi="Calibri"/>
                <w:i/>
                <w:color w:val="000000" w:themeColor="text1"/>
                <w:sz w:val="24"/>
                <w:szCs w:val="20"/>
              </w:rPr>
            </w:pPr>
            <w:r w:rsidRPr="00D84D66">
              <w:rPr>
                <w:rFonts w:ascii="Calibri" w:eastAsia="Calibri" w:hAnsi="Calibri"/>
                <w:i/>
                <w:color w:val="000000" w:themeColor="text1"/>
                <w:sz w:val="24"/>
                <w:szCs w:val="20"/>
              </w:rPr>
              <w:t xml:space="preserve">г. Москва или МО 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14. ТРЕБОВАНИЕ К ФОРМЕ ПРЕДСТАВЛЯЕМОЙ ИНФОРМАЦИИ</w:t>
      </w:r>
    </w:p>
    <w:p w:rsidR="00B8470A" w:rsidRPr="00D84D66" w:rsidRDefault="00B8470A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236"/>
      </w:tblGrid>
      <w:tr w:rsidR="00D84D66" w:rsidRPr="00D84D66">
        <w:trPr>
          <w:trHeight w:val="213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jc w:val="both"/>
              <w:rPr>
                <w:i/>
                <w:color w:val="000000" w:themeColor="text1"/>
                <w:sz w:val="24"/>
                <w:szCs w:val="20"/>
              </w:rPr>
            </w:pPr>
            <w:r w:rsidRPr="00D84D66">
              <w:rPr>
                <w:i/>
                <w:color w:val="000000" w:themeColor="text1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15. ТРЕБОВАНИЯ К ТЕХНИЧЕСКОМУ ОБУЧЕНИЮ ПЕРСОНАЛА ЗАКАЗЧИКА</w:t>
      </w:r>
    </w:p>
    <w:p w:rsidR="00B8470A" w:rsidRPr="00D84D66" w:rsidRDefault="00B8470A">
      <w:pPr>
        <w:jc w:val="center"/>
        <w:rPr>
          <w:color w:val="000000" w:themeColor="text1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9354"/>
      </w:tblGrid>
      <w:tr w:rsidR="00D84D66" w:rsidRPr="00D84D66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4F61AA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84D66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:rsidR="00B8470A" w:rsidRPr="00D84D66" w:rsidRDefault="00B8470A">
      <w:pPr>
        <w:jc w:val="center"/>
        <w:rPr>
          <w:color w:val="000000" w:themeColor="text1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16. ПЕРЕЧЕНЬ ПРИНЯТЫХ СОКРАЩЕНИЙ</w:t>
      </w:r>
    </w:p>
    <w:p w:rsidR="00B8470A" w:rsidRPr="00D84D66" w:rsidRDefault="00B8470A">
      <w:pPr>
        <w:ind w:firstLine="567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705"/>
        <w:gridCol w:w="2390"/>
        <w:gridCol w:w="6141"/>
      </w:tblGrid>
      <w:tr w:rsidR="00D84D66" w:rsidRPr="00D84D66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84D66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84D66">
              <w:rPr>
                <w:color w:val="000000" w:themeColor="text1"/>
                <w:sz w:val="24"/>
                <w:szCs w:val="24"/>
              </w:rPr>
              <w:t>Сокращение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84D66">
              <w:rPr>
                <w:color w:val="000000" w:themeColor="text1"/>
                <w:sz w:val="24"/>
                <w:szCs w:val="24"/>
              </w:rPr>
              <w:t>Расшифровка сокращения</w:t>
            </w:r>
          </w:p>
        </w:tc>
      </w:tr>
      <w:tr w:rsidR="00D84D66" w:rsidRPr="00D84D66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B8470A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B847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B8470A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B8470A" w:rsidRPr="00D84D66" w:rsidRDefault="00B8470A">
      <w:pPr>
        <w:ind w:firstLine="567"/>
        <w:jc w:val="both"/>
        <w:rPr>
          <w:color w:val="000000" w:themeColor="text1"/>
          <w:sz w:val="24"/>
          <w:szCs w:val="24"/>
        </w:rPr>
      </w:pPr>
    </w:p>
    <w:p w:rsidR="00B8470A" w:rsidRPr="00D84D66" w:rsidRDefault="004F61AA">
      <w:pPr>
        <w:jc w:val="center"/>
        <w:rPr>
          <w:color w:val="000000" w:themeColor="text1"/>
        </w:rPr>
      </w:pPr>
      <w:r w:rsidRPr="00D84D66">
        <w:rPr>
          <w:color w:val="000000" w:themeColor="text1"/>
        </w:rPr>
        <w:t>РАЗДЕЛ 17. ПЕРЕЧЕНЬ ПРИЛОЖЕНИЙ</w:t>
      </w:r>
    </w:p>
    <w:p w:rsidR="00B8470A" w:rsidRPr="00D84D66" w:rsidRDefault="00B8470A">
      <w:pPr>
        <w:ind w:firstLine="567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705"/>
        <w:gridCol w:w="7116"/>
        <w:gridCol w:w="1415"/>
      </w:tblGrid>
      <w:tr w:rsidR="00D84D66" w:rsidRPr="00D84D66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84D66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84D66">
              <w:rPr>
                <w:color w:val="000000" w:themeColor="text1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B8470A" w:rsidRPr="00D84D66" w:rsidRDefault="004F61A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84D66">
              <w:rPr>
                <w:color w:val="000000" w:themeColor="text1"/>
                <w:sz w:val="24"/>
                <w:szCs w:val="24"/>
              </w:rPr>
              <w:t>Номер страницы</w:t>
            </w:r>
          </w:p>
        </w:tc>
      </w:tr>
      <w:tr w:rsidR="00D84D66" w:rsidRPr="00D84D66">
        <w:trPr>
          <w:trHeight w:val="2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B8470A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B8470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8470A" w:rsidRPr="00D84D66" w:rsidRDefault="00B8470A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B8470A" w:rsidRPr="00D84D66" w:rsidRDefault="00B8470A">
      <w:pPr>
        <w:rPr>
          <w:color w:val="000000" w:themeColor="text1"/>
        </w:rPr>
      </w:pPr>
    </w:p>
    <w:p w:rsidR="00B8470A" w:rsidRPr="00D84D66" w:rsidRDefault="004F61AA">
      <w:pPr>
        <w:pStyle w:val="ae"/>
        <w:jc w:val="both"/>
        <w:rPr>
          <w:b/>
          <w:color w:val="000000" w:themeColor="text1"/>
          <w:sz w:val="24"/>
        </w:rPr>
      </w:pPr>
      <w:r w:rsidRPr="00D84D66">
        <w:rPr>
          <w:b/>
          <w:color w:val="000000" w:themeColor="text1"/>
          <w:sz w:val="24"/>
        </w:rPr>
        <w:t>Составил:</w:t>
      </w:r>
    </w:p>
    <w:p w:rsidR="00B8470A" w:rsidRPr="00D84D66" w:rsidRDefault="004F61AA">
      <w:pPr>
        <w:widowControl w:val="0"/>
        <w:tabs>
          <w:tab w:val="right" w:pos="13140"/>
        </w:tabs>
        <w:rPr>
          <w:color w:val="000000" w:themeColor="text1"/>
        </w:rPr>
      </w:pPr>
      <w:r w:rsidRPr="00D84D66">
        <w:rPr>
          <w:color w:val="000000" w:themeColor="text1"/>
        </w:rPr>
        <w:t xml:space="preserve">                Механик _________________________    С.В. Фадеев</w:t>
      </w:r>
    </w:p>
    <w:p w:rsidR="00B8470A" w:rsidRPr="00D84D66" w:rsidRDefault="00B8470A">
      <w:pPr>
        <w:pStyle w:val="ae"/>
        <w:jc w:val="both"/>
        <w:rPr>
          <w:b/>
          <w:color w:val="000000" w:themeColor="text1"/>
          <w:sz w:val="24"/>
        </w:rPr>
      </w:pPr>
    </w:p>
    <w:p w:rsidR="00B8470A" w:rsidRPr="00D84D66" w:rsidRDefault="00B8470A">
      <w:pPr>
        <w:rPr>
          <w:color w:val="000000" w:themeColor="text1"/>
        </w:rPr>
      </w:pPr>
    </w:p>
    <w:sectPr w:rsidR="00B8470A" w:rsidRPr="00D84D66">
      <w:footerReference w:type="default" r:id="rId9"/>
      <w:pgSz w:w="11906" w:h="16838"/>
      <w:pgMar w:top="1134" w:right="851" w:bottom="766" w:left="1701" w:header="0" w:footer="709" w:gutter="0"/>
      <w:cols w:space="720"/>
      <w:formProt w:val="0"/>
      <w:docGrid w:linePitch="381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F5F" w:rsidRDefault="006C2F5F">
      <w:pPr>
        <w:spacing w:line="240" w:lineRule="auto"/>
      </w:pPr>
      <w:r>
        <w:separator/>
      </w:r>
    </w:p>
  </w:endnote>
  <w:endnote w:type="continuationSeparator" w:id="0">
    <w:p w:rsidR="006C2F5F" w:rsidRDefault="006C2F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altName w:val="Arial Unicode MS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70A" w:rsidRDefault="004F61AA">
    <w:pPr>
      <w:pStyle w:val="ad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70A" w:rsidRDefault="004F61AA">
    <w:pPr>
      <w:pStyle w:val="ad"/>
      <w:jc w:val="center"/>
    </w:pPr>
    <w: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70A" w:rsidRDefault="004F61AA">
    <w:pPr>
      <w:pStyle w:val="ad"/>
      <w:jc w:val="center"/>
    </w:pPr>
    <w: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F5F" w:rsidRDefault="006C2F5F">
      <w:pPr>
        <w:spacing w:line="240" w:lineRule="auto"/>
      </w:pPr>
      <w:r>
        <w:separator/>
      </w:r>
    </w:p>
  </w:footnote>
  <w:footnote w:type="continuationSeparator" w:id="0">
    <w:p w:rsidR="006C2F5F" w:rsidRDefault="006C2F5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567C3E"/>
    <w:multiLevelType w:val="multilevel"/>
    <w:tmpl w:val="76F64392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StarSymbol" w:hAnsi="StarSymbol" w:cs="Star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7BF3A49"/>
    <w:multiLevelType w:val="multilevel"/>
    <w:tmpl w:val="681A4BF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70A"/>
    <w:rsid w:val="00017809"/>
    <w:rsid w:val="004F61AA"/>
    <w:rsid w:val="006C2F5F"/>
    <w:rsid w:val="006E35E2"/>
    <w:rsid w:val="00845C6A"/>
    <w:rsid w:val="00A33D47"/>
    <w:rsid w:val="00B8470A"/>
    <w:rsid w:val="00D72E89"/>
    <w:rsid w:val="00D8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3CB432-7536-4727-A0A0-7624A15CF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бычный (веб)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rPr>
      <w:rFonts w:ascii="Tahoma" w:eastAsia="Tahoma" w:hAnsi="Tahoma" w:cs="Tahoma"/>
      <w:shd w:val="clear" w:color="auto" w:fill="FFFFFF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cs="Times New Roman"/>
      <w:sz w:val="28"/>
    </w:rPr>
  </w:style>
  <w:style w:type="character" w:customStyle="1" w:styleId="ListLabel4">
    <w:name w:val="ListLabel 4"/>
    <w:rPr>
      <w:rFonts w:cs="StarSymbol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Mangal"/>
    </w:rPr>
  </w:style>
  <w:style w:type="paragraph" w:styleId="ab">
    <w:name w:val="List Paragraph"/>
    <w:basedOn w:val="a"/>
    <w:pPr>
      <w:ind w:left="720"/>
      <w:contextualSpacing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Стиль_таб2"/>
    <w:basedOn w:val="a"/>
    <w:pPr>
      <w:widowControl w:val="0"/>
      <w:spacing w:before="120" w:after="120"/>
      <w:jc w:val="both"/>
    </w:pPr>
    <w:rPr>
      <w:sz w:val="24"/>
      <w:szCs w:val="20"/>
    </w:rPr>
  </w:style>
  <w:style w:type="paragraph" w:styleId="af">
    <w:name w:val="Normal (Web)"/>
    <w:basedOn w:val="a"/>
    <w:pPr>
      <w:spacing w:before="28" w:after="28"/>
    </w:pPr>
    <w:rPr>
      <w:sz w:val="24"/>
      <w:szCs w:val="24"/>
    </w:rPr>
  </w:style>
  <w:style w:type="paragraph" w:customStyle="1" w:styleId="50">
    <w:name w:val="Основной текст (5)"/>
    <w:basedOn w:val="a"/>
    <w:pPr>
      <w:shd w:val="clear" w:color="auto" w:fill="FFFFFF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1">
    <w:name w:val="Balloon Text"/>
    <w:basedOn w:val="a"/>
    <w:link w:val="af2"/>
    <w:uiPriority w:val="99"/>
    <w:semiHidden/>
    <w:unhideWhenUsed/>
    <w:rsid w:val="00A33D4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33D4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Dez</Company>
  <LinksUpToDate>false</LinksUpToDate>
  <CharactersWithSpaces>6169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5</cp:revision>
  <dcterms:created xsi:type="dcterms:W3CDTF">2015-04-14T12:43:00Z</dcterms:created>
  <dcterms:modified xsi:type="dcterms:W3CDTF">2015-04-21T13:00:00Z</dcterms:modified>
</cp:coreProperties>
</file>